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3BAF" w14:textId="77777777" w:rsidR="00CD2D7C" w:rsidRDefault="004434C4" w:rsidP="004434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649B9C54" wp14:editId="40C93A07">
            <wp:extent cx="2339340" cy="1363980"/>
            <wp:effectExtent l="19050" t="0" r="381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44" t="17381" r="17551" b="29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0A7F4" w14:textId="77777777" w:rsidR="004434C4" w:rsidRDefault="004434C4" w:rsidP="004434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80D63" w14:textId="77777777" w:rsidR="00851443" w:rsidRDefault="00851443" w:rsidP="000A26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ТЕМАТИЧЕСКИЕ НАПРАВЛЕНИЯ</w:t>
      </w:r>
    </w:p>
    <w:p w14:paraId="17866F53" w14:textId="77777777" w:rsidR="00F87237" w:rsidRPr="00851443" w:rsidRDefault="00F87237" w:rsidP="003A3475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98D42" w14:textId="77777777" w:rsidR="003A3475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="00851443" w:rsidRPr="00851443">
        <w:rPr>
          <w:rFonts w:eastAsia="Times New Roman"/>
          <w:szCs w:val="28"/>
        </w:rPr>
        <w:t>тражение событий Великой Отечественной войны в истории субъекта Российской Федерации, города или населенного пункта</w:t>
      </w:r>
      <w:r w:rsidR="00432526">
        <w:rPr>
          <w:rFonts w:eastAsia="Times New Roman"/>
          <w:szCs w:val="28"/>
        </w:rPr>
        <w:t>.</w:t>
      </w:r>
    </w:p>
    <w:p w14:paraId="3B5CE91B" w14:textId="77777777" w:rsidR="003A3475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</w:t>
      </w:r>
      <w:r w:rsidR="00851443" w:rsidRPr="00851443">
        <w:rPr>
          <w:rFonts w:eastAsia="Times New Roman"/>
          <w:szCs w:val="28"/>
        </w:rPr>
        <w:t>стория создания мемориала или музея Великой Отечественной войны</w:t>
      </w:r>
      <w:r w:rsidR="00432526">
        <w:rPr>
          <w:rFonts w:eastAsia="Times New Roman"/>
          <w:szCs w:val="28"/>
        </w:rPr>
        <w:t>.</w:t>
      </w:r>
    </w:p>
    <w:p w14:paraId="76677943" w14:textId="77777777" w:rsidR="003A3475" w:rsidRDefault="00851443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 w:rsidRPr="00851443">
        <w:rPr>
          <w:rFonts w:eastAsia="Times New Roman"/>
          <w:szCs w:val="28"/>
        </w:rPr>
        <w:t>Великая Отечественная война в истории семьи участника Конкурса</w:t>
      </w:r>
      <w:r w:rsidR="00432526">
        <w:rPr>
          <w:rFonts w:eastAsia="Times New Roman"/>
          <w:szCs w:val="28"/>
        </w:rPr>
        <w:t>.</w:t>
      </w:r>
    </w:p>
    <w:p w14:paraId="7AA3F1FA" w14:textId="77777777" w:rsidR="00851443" w:rsidRPr="00851443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Б</w:t>
      </w:r>
      <w:r w:rsidR="00851443" w:rsidRPr="00851443">
        <w:rPr>
          <w:rFonts w:eastAsia="Times New Roman"/>
          <w:szCs w:val="28"/>
        </w:rPr>
        <w:t xml:space="preserve">иография участников боевых действий или работников тыла </w:t>
      </w:r>
      <w:r w:rsidR="00851443" w:rsidRPr="00851443">
        <w:rPr>
          <w:szCs w:val="28"/>
        </w:rPr>
        <w:t>в годы</w:t>
      </w:r>
      <w:r w:rsidR="00851443" w:rsidRPr="00851443">
        <w:rPr>
          <w:rFonts w:eastAsia="Times New Roman"/>
          <w:szCs w:val="28"/>
        </w:rPr>
        <w:t xml:space="preserve"> Великой Отечественной войны</w:t>
      </w:r>
      <w:r w:rsidR="00432526">
        <w:rPr>
          <w:rFonts w:eastAsia="Times New Roman"/>
          <w:szCs w:val="28"/>
        </w:rPr>
        <w:t>.</w:t>
      </w:r>
    </w:p>
    <w:p w14:paraId="7E8700B9" w14:textId="77777777" w:rsidR="00851443" w:rsidRPr="00851443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</w:t>
      </w:r>
      <w:r w:rsidR="00851443" w:rsidRPr="00851443">
        <w:rPr>
          <w:rFonts w:eastAsia="Times New Roman"/>
          <w:szCs w:val="28"/>
        </w:rPr>
        <w:t>ворчество писателей-фронтовиков и поэтов-фронтовиков Великой Отечественной войны</w:t>
      </w:r>
      <w:r w:rsidR="00432526">
        <w:rPr>
          <w:rFonts w:eastAsia="Times New Roman"/>
          <w:szCs w:val="28"/>
        </w:rPr>
        <w:t>.</w:t>
      </w:r>
    </w:p>
    <w:p w14:paraId="1C33B19F" w14:textId="77777777" w:rsidR="00851443" w:rsidRPr="00851443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</w:t>
      </w:r>
      <w:r w:rsidR="00851443" w:rsidRPr="00851443">
        <w:rPr>
          <w:rFonts w:eastAsia="Times New Roman"/>
          <w:szCs w:val="28"/>
        </w:rPr>
        <w:t>узыкальные произведения, книги, документальные и художественные фильмы, созданные в годы Великой Отечественной войны или посвященные ей</w:t>
      </w:r>
      <w:r w:rsidR="00432526">
        <w:rPr>
          <w:rFonts w:eastAsia="Times New Roman"/>
          <w:szCs w:val="28"/>
        </w:rPr>
        <w:t>.</w:t>
      </w:r>
    </w:p>
    <w:p w14:paraId="0631D058" w14:textId="77777777" w:rsidR="00851443" w:rsidRDefault="003A347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</w:t>
      </w:r>
      <w:r w:rsidR="00851443" w:rsidRPr="00851443">
        <w:rPr>
          <w:rFonts w:eastAsia="Times New Roman"/>
          <w:szCs w:val="28"/>
        </w:rPr>
        <w:t xml:space="preserve">еятельность поисковых отрядов и волонтерских организаций и участие молодежи в мероприятиях по сохранению и увековечению памяти о Великой Отечественной войне. </w:t>
      </w:r>
    </w:p>
    <w:p w14:paraId="4012808F" w14:textId="77777777" w:rsidR="000A26D5" w:rsidRPr="000A26D5" w:rsidRDefault="000A26D5" w:rsidP="003A347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3" w:firstLine="851"/>
        <w:jc w:val="both"/>
        <w:rPr>
          <w:rFonts w:eastAsia="Times New Roman"/>
          <w:b/>
          <w:szCs w:val="28"/>
        </w:rPr>
      </w:pPr>
    </w:p>
    <w:p w14:paraId="20DAB775" w14:textId="77777777" w:rsidR="000A26D5" w:rsidRPr="000A26D5" w:rsidRDefault="00851443" w:rsidP="000A26D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6"/>
        <w:jc w:val="center"/>
        <w:rPr>
          <w:rFonts w:eastAsia="Times New Roman"/>
          <w:b/>
          <w:szCs w:val="28"/>
        </w:rPr>
      </w:pPr>
      <w:r w:rsidRPr="000A26D5">
        <w:rPr>
          <w:rFonts w:eastAsia="Times New Roman"/>
          <w:b/>
          <w:szCs w:val="28"/>
        </w:rPr>
        <w:t>С</w:t>
      </w:r>
      <w:r w:rsidR="000A26D5" w:rsidRPr="000A26D5">
        <w:rPr>
          <w:rFonts w:eastAsia="Times New Roman"/>
          <w:b/>
          <w:szCs w:val="28"/>
        </w:rPr>
        <w:t>ОДЕРЖАТЕЛЬНЫЕ АСПЕКТЫ</w:t>
      </w:r>
    </w:p>
    <w:p w14:paraId="01BCBE40" w14:textId="77777777" w:rsidR="000A26D5" w:rsidRPr="000A26D5" w:rsidRDefault="000A26D5" w:rsidP="000A26D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6"/>
        <w:jc w:val="center"/>
        <w:rPr>
          <w:rFonts w:eastAsia="Times New Roman"/>
          <w:b/>
          <w:szCs w:val="28"/>
        </w:rPr>
      </w:pPr>
      <w:r w:rsidRPr="000A26D5">
        <w:rPr>
          <w:rFonts w:eastAsia="Times New Roman"/>
          <w:b/>
          <w:szCs w:val="28"/>
        </w:rPr>
        <w:t>КАЖДОГО ИЗ ТЕМАТИЧЕСКИХ НАПРАВЛЕНИЙ КОНКУРСА С УКАЗАНИЕМ РЕКОМЕНДУЕМЫХ ИСТОЧНИКОВ</w:t>
      </w:r>
    </w:p>
    <w:p w14:paraId="40DB6050" w14:textId="77777777" w:rsidR="00851443" w:rsidRPr="00851443" w:rsidRDefault="00851443" w:rsidP="00851443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3" w:firstLine="567"/>
        <w:jc w:val="both"/>
        <w:rPr>
          <w:rFonts w:eastAsia="Times New Roman"/>
          <w:b/>
          <w:bCs/>
          <w:i/>
          <w:iCs/>
          <w:szCs w:val="28"/>
        </w:rPr>
      </w:pPr>
      <w:r w:rsidRPr="00851443">
        <w:rPr>
          <w:rFonts w:eastAsia="Times New Roman"/>
          <w:b/>
          <w:bCs/>
          <w:i/>
          <w:iCs/>
          <w:szCs w:val="28"/>
        </w:rPr>
        <w:t>Отражение событий Великой Отечественной войны</w:t>
      </w:r>
      <w:r w:rsidR="003C0759">
        <w:rPr>
          <w:rFonts w:eastAsia="Times New Roman"/>
          <w:b/>
          <w:bCs/>
          <w:i/>
          <w:iCs/>
          <w:szCs w:val="28"/>
        </w:rPr>
        <w:t xml:space="preserve"> </w:t>
      </w:r>
      <w:r w:rsidR="00E26F2C">
        <w:rPr>
          <w:rFonts w:eastAsia="Times New Roman"/>
          <w:b/>
          <w:bCs/>
          <w:i/>
          <w:iCs/>
          <w:szCs w:val="28"/>
        </w:rPr>
        <w:br/>
      </w:r>
      <w:r w:rsidRPr="00851443">
        <w:rPr>
          <w:rFonts w:eastAsia="Times New Roman"/>
          <w:b/>
          <w:bCs/>
          <w:i/>
          <w:iCs/>
          <w:szCs w:val="28"/>
        </w:rPr>
        <w:t>в истории субъекта Российской Федерации, города или населенного пункта.</w:t>
      </w:r>
    </w:p>
    <w:p w14:paraId="3B0AA658" w14:textId="77777777" w:rsidR="00851443" w:rsidRPr="00851443" w:rsidRDefault="00851443" w:rsidP="00851443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3" w:firstLine="567"/>
        <w:jc w:val="both"/>
        <w:rPr>
          <w:rFonts w:eastAsia="Times New Roman"/>
          <w:b/>
          <w:bCs/>
          <w:i/>
          <w:iCs/>
          <w:szCs w:val="28"/>
        </w:rPr>
      </w:pPr>
      <w:r w:rsidRPr="00851443">
        <w:rPr>
          <w:rFonts w:eastAsia="Times New Roman"/>
          <w:szCs w:val="28"/>
        </w:rPr>
        <w:t xml:space="preserve">На первый взгляд кажется, что выбрать это тематическое направление может только житель тех мест, где проходили боевые действия во время </w:t>
      </w:r>
      <w:r w:rsidRPr="00851443">
        <w:rPr>
          <w:rFonts w:eastAsia="Times New Roman"/>
          <w:szCs w:val="28"/>
        </w:rPr>
        <w:lastRenderedPageBreak/>
        <w:t xml:space="preserve">Великой Отечественной войны. Однако необходимо понимать, что события войны – это не только боевые действия, это еще и работа тыла, который обеспечивал фронт всем необходимым. Поэтому писать сочинение в рамках данного тематического направления может житель каждого субъекта РФ, города или населенного пункта. При этом желательно приблизить тематику сочинения в рамках данного направления к истории Малой родины участника Конкурса. </w:t>
      </w:r>
    </w:p>
    <w:p w14:paraId="229C612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Для белорусских граждан, участвующих в Конкурсе предусмотрена возможность описания событий Великой Отечественной войны, происходивших как на территории РФ, так и на территории современной Республики Беларусь, города или населенного пункта.</w:t>
      </w:r>
    </w:p>
    <w:p w14:paraId="6448C1B4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Указанное тематическое направление предполагает написание сочинения, отражающего планы и действия немецко-фашистских агрессоров и их пособников по уничтожению мирного населения на оккупированной территории.</w:t>
      </w:r>
    </w:p>
    <w:p w14:paraId="563C05BC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Работа может быть посвящена как описанию человеконенавистнических нацистских теорий (расширение «жизненного пространства», уничтожение «неполноценных» рас), так и конкретным действиям преступного характера включая как непосредственные убийства, так и убийство голодом, непосильной работой, лишение</w:t>
      </w:r>
      <w:r w:rsidR="0093376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помощи.</w:t>
      </w:r>
    </w:p>
    <w:p w14:paraId="57B4D3F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Объектом рассмотрения могут быть:</w:t>
      </w:r>
    </w:p>
    <w:p w14:paraId="4F3570D1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 преступления, совершенные на оккупированной территории субъекта Российской Федерации, города или населенного пункта России;</w:t>
      </w:r>
    </w:p>
    <w:p w14:paraId="5035EEF2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 преступления, совершенные в отношении мирных советских граждан – заключенных нацистских концлагерей, созданных как на оккупированной территории, так и на территории Германии;</w:t>
      </w:r>
    </w:p>
    <w:p w14:paraId="401C9EC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 преступления, совершенные в отношении мирных советских граждан,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lastRenderedPageBreak/>
        <w:t>депортированных на территорию Германии в качестве рабочей силы (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остарбайтеры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503B1C7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Сочинение из-за относительно небольшого объема не следует выстраивать как набор фактов. Целесообразно акцентировать внимание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на сущностном содержании, показав личное отношение автора к военным преступлениям нацистов, аргументированное юридическими и морально-этическими основаниями. При описании конкретных преступных действий важно показать связь выбранных частных фактов (событий), происходивших на территории субъекта Российской Федерации, городе, населенном пункте </w:t>
      </w:r>
      <w:r w:rsidR="009337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с общей преступной политикой нацизма и политикой геноцида мирного советского населения.</w:t>
      </w:r>
    </w:p>
    <w:p w14:paraId="19C7DA57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>Для поиска и отбора исторических фактов, в рамках данного тематического направления, можно воспользоваться открытыми источниками</w:t>
      </w:r>
      <w:r w:rsidR="0093376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 xml:space="preserve">архивами, библиотеками, музеями (особенно небольших городов и населенных пунктов, где доступ к ним значительно легче, чем в крупных городах), а </w:t>
      </w:r>
      <w:r w:rsidR="00933764">
        <w:rPr>
          <w:rFonts w:ascii="Times New Roman" w:eastAsia="Times New Roman" w:hAnsi="Times New Roman" w:cs="Times New Roman"/>
          <w:iCs/>
          <w:sz w:val="28"/>
          <w:szCs w:val="28"/>
        </w:rPr>
        <w:t>также информационными порталами</w:t>
      </w: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30FF42E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 xml:space="preserve">Важным источником информации может стать сайт проекта «Без срока давности»: </w:t>
      </w:r>
      <w:r w:rsidRPr="00434DB3">
        <w:rPr>
          <w:rFonts w:ascii="Times New Roman" w:eastAsia="Times New Roman" w:hAnsi="Times New Roman" w:cs="Times New Roman"/>
          <w:iCs/>
          <w:sz w:val="28"/>
          <w:szCs w:val="28"/>
        </w:rPr>
        <w:t>https://безсрокадавности.рф/about</w:t>
      </w: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6174182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В работах могут использоваться материалы судов над нацистскими преступниками и их пособниками:</w:t>
      </w:r>
    </w:p>
    <w:p w14:paraId="3538E5EE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43">
        <w:rPr>
          <w:rFonts w:ascii="Times New Roman" w:hAnsi="Times New Roman" w:cs="Times New Roman"/>
          <w:color w:val="000000"/>
          <w:sz w:val="28"/>
          <w:szCs w:val="28"/>
        </w:rPr>
        <w:t>Нюрнбергский процесс: Сборник материалов. В 8 т. — М.: Юридическая литература, 1987-1999. — Т. 1. — M.: Юридическая литература, 1987.— 688 с.; Т. 2. — M.: Юридическая литература, 1988.— 672 с.; Т. 3. — M.: Юридическая литература, 1989.— 656 с.; Т. 4. — M.: Юридическая литература, 1990.— 672 с.; Т. 5. — M.: Юридическая литература, 1991.— 672 с.; Т. 6. — M.: Юридическая литература, 1996.— 528 с.; Т. 7. — M.: Юридическая литература, 1997.— 736 с.; Т. 8. — M.: Юридическая литература, 1999.— 792 с.</w:t>
      </w:r>
    </w:p>
    <w:p w14:paraId="62D99CCC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51443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сочинения в рамках данного тематического направления может стать результатом изучения архивных свидетельств о фактах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преступлений нацистов против мирных жителей в годы Великой Отечественной войны.</w:t>
      </w:r>
    </w:p>
    <w:p w14:paraId="516126EF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Конкурсная работа, построенная на изучении архивных документов, предполагает не столько научное исследование, сколько эмоционально окрашенный рассказ, связанный, например, с обстоятельствами поиска документа или оценкой описываемых в нем событий.</w:t>
      </w:r>
    </w:p>
    <w:p w14:paraId="171F7D16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Возможным вариантом написания работы может являться небольшое «расследование».</w:t>
      </w:r>
    </w:p>
    <w:p w14:paraId="2E0E7BC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Важным источником информации по данному тематическому направлению являются материалы Федерального архивного проекта «Преступления нацистов и их пособников против мирного населения СССР </w:t>
      </w:r>
      <w:r w:rsidR="00933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годы Великой Отечественной войны 1941-1945 гг.»: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http://victims.rusarchives.ru/02-09-2020-federalnyy-arkhivnyy-proekt-press-reliz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. В проект включены более 2 600 архивных документов, фотографий, фрагментов кинохроники и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фонозаписей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>, посвященных злодеяниям нацистов и их пособников.</w:t>
      </w:r>
    </w:p>
    <w:p w14:paraId="7CB033E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архивных документах о преступлениях против мирных советских граждан можно получить на сайте проекта «Без срока давности»: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https://безсрокадавности.рф/news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. В рамках проекта впервые в России была издана 23-томная серия сборников документов о военных преступлениях нацистов и их пособников против мирного населения, охватывающая все оккупированные регионы в годы Великой Отечественной войны. Было выявлено порядка 7 000 документов из 80 федеральных, региональных, муниципальных и ведомственных архивов, из которых 5 835 документов вошли в сборники. </w:t>
      </w:r>
    </w:p>
    <w:p w14:paraId="0EC3E2E3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также использовать электронный портал «Архивы России» </w:t>
      </w:r>
      <w:r w:rsidRPr="00434DB3">
        <w:rPr>
          <w:rFonts w:ascii="Times New Roman" w:hAnsi="Times New Roman" w:cs="Times New Roman"/>
          <w:sz w:val="28"/>
          <w:szCs w:val="28"/>
        </w:rPr>
        <w:t>http://rusarchives.ru/</w:t>
      </w:r>
      <w:r w:rsidRPr="00851443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14:paraId="0BE3DA56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Архивные материалы по данному тематическому направлению также можно найти в фондах следующих архивов: </w:t>
      </w:r>
      <w:r w:rsidRPr="00851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Государственный архив Российской Федерации (ГА РФ), Российский государственный военный архив (РГВА), Российский государственный архив социально-политической истории (РГАСПИ), Российский государственный архив кинофотодокументов (РГАКФД), Российский государственный архив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  <w:lang w:eastAsia="zh-CN"/>
        </w:rPr>
        <w:t>фонодокументов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(РГАФД), Российский государственный архив литературы </w:t>
      </w:r>
      <w:r w:rsidR="009337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51443">
        <w:rPr>
          <w:rFonts w:ascii="Times New Roman" w:eastAsia="Times New Roman" w:hAnsi="Times New Roman" w:cs="Times New Roman"/>
          <w:sz w:val="28"/>
          <w:szCs w:val="28"/>
          <w:lang w:eastAsia="zh-CN"/>
        </w:rPr>
        <w:t>и искусства (РГАЛИ), ФГКУ «Центральный архив Министерства обороны Российской Федерации» (ЦА МО РФ), ФКУ «Главный информационно-аналитический центр Министерства внутренних дел Российской Федерации» (ГИАЦ МВД России), Архив внешней политики Российской Федерации Историко-документального департамента МИД России (АВП РФ), а также</w:t>
      </w:r>
      <w:r w:rsidR="009337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851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государственных архивных учреждениях в субъектах Российской Федерации.</w:t>
      </w:r>
    </w:p>
    <w:p w14:paraId="3F3BCDB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История создания мемориала или музея Великой Отечественной войны.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</w:t>
      </w:r>
      <w:r w:rsidRPr="00851443">
        <w:rPr>
          <w:rFonts w:ascii="Times New Roman" w:hAnsi="Times New Roman" w:cs="Times New Roman"/>
          <w:sz w:val="28"/>
          <w:szCs w:val="28"/>
        </w:rPr>
        <w:t>цели Конкурса – сохранения и увековечения памяти о Великой Отечественной войне 1941-1945 годов и критериев оценивания работы</w:t>
      </w:r>
      <w:r w:rsidR="00775364">
        <w:rPr>
          <w:rFonts w:ascii="Times New Roman" w:hAnsi="Times New Roman" w:cs="Times New Roman"/>
          <w:sz w:val="28"/>
          <w:szCs w:val="28"/>
        </w:rPr>
        <w:t xml:space="preserve"> </w:t>
      </w:r>
      <w:r w:rsidR="00775364" w:rsidRPr="008514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5364">
        <w:rPr>
          <w:sz w:val="28"/>
          <w:szCs w:val="28"/>
        </w:rPr>
        <w:t xml:space="preserve"> </w:t>
      </w:r>
      <w:r w:rsidRPr="00851443">
        <w:rPr>
          <w:rFonts w:ascii="Times New Roman" w:hAnsi="Times New Roman" w:cs="Times New Roman"/>
          <w:sz w:val="28"/>
          <w:szCs w:val="28"/>
        </w:rPr>
        <w:t xml:space="preserve"> не имеет значения, какой памятник или музей выберет автор сочинения.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Сочинение, написанное в рамках данного тематического направления, может быть посвящено как небольшому мемориалу (памятному месту) или музею (разделу музея), расположенному в городе (населенном пункте), где проживает участник Конкурса, так и крупному памятнику или музею Великой Отечественной войны. </w:t>
      </w:r>
    </w:p>
    <w:p w14:paraId="7450A3D9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Данное тематическое направление акцентирует внимание участников на написание работ, посвященных сохранению и увековечению памяти погибших мирных советских гражданах в музейных экспозициях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и мемориальных комплексах.</w:t>
      </w:r>
    </w:p>
    <w:p w14:paraId="54AAB404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Сочинение может отражать историю создания мемориала или музея как расположенного в городе (населенном пункте), где проживает участник Конкурса, так и иным мемориальным комплексам, в том числе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и за пределами Российской Федерации.</w:t>
      </w:r>
    </w:p>
    <w:p w14:paraId="33C8E4C8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При написании работы автор может не только отразить процесс создания мемориала, но и показа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t>ть трагические события, которым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="009F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он посвящен. В работах возможно авторское осмысление необходимости создания таких мемориалов, расширения экспозиций действующих музеев.</w:t>
      </w:r>
    </w:p>
    <w:p w14:paraId="3CFD92A4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музеях Великой Отечественной войны можно найти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на сайте «Культура. РФ», в разделе «Музеи Великой Отечественной войны» (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https://www.culture.ru/materials/105219/muzei-velikoi-otechestvennoi-voiny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а также на следующих ресурсах:</w:t>
      </w:r>
    </w:p>
    <w:p w14:paraId="66EF6A14" w14:textId="77777777" w:rsidR="00851443" w:rsidRPr="00D8618B" w:rsidRDefault="00851443" w:rsidP="009F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Мемориальный комплекс «Хатынь» (Республика Беларусь): </w:t>
      </w:r>
      <w:r w:rsidRPr="00D8618B">
        <w:rPr>
          <w:rFonts w:ascii="Times New Roman" w:hAnsi="Times New Roman" w:cs="Times New Roman"/>
          <w:sz w:val="28"/>
        </w:rPr>
        <w:t>https://khatyn.by/ru/</w:t>
      </w:r>
      <w:r w:rsidR="00782CB1" w:rsidRPr="00D861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C56C91" w14:textId="77777777" w:rsidR="00851443" w:rsidRPr="00D8618B" w:rsidRDefault="00851443" w:rsidP="009F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музей обороны и блокады Ленинграда: </w:t>
      </w:r>
      <w:hyperlink r:id="rId9" w:history="1">
        <w:r w:rsidRPr="00D8618B">
          <w:rPr>
            <w:rFonts w:ascii="Times New Roman" w:hAnsi="Times New Roman" w:cs="Times New Roman"/>
            <w:sz w:val="28"/>
          </w:rPr>
          <w:t>http://blokadamus.ru/</w:t>
        </w:r>
      </w:hyperlink>
      <w:r w:rsidRPr="00D86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CB1" w:rsidRPr="00D861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E2AE58" w14:textId="77777777" w:rsidR="00851443" w:rsidRPr="009F61B0" w:rsidRDefault="00851443" w:rsidP="009F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Музей «Памяти жертв нацизма» в Военно-медицинском музее С.-Петербург: </w:t>
      </w:r>
      <w:hyperlink r:id="rId10" w:history="1">
        <w:r w:rsidRPr="00D8618B">
          <w:rPr>
            <w:rFonts w:ascii="Times New Roman" w:hAnsi="Times New Roman" w:cs="Times New Roman"/>
            <w:sz w:val="28"/>
          </w:rPr>
          <w:t>https://milmed.spb.ru/музей-памяти-жертв-нацизма/</w:t>
        </w:r>
      </w:hyperlink>
      <w:r w:rsidR="00782CB1" w:rsidRPr="00D8618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47649A" w14:textId="77777777" w:rsidR="00851443" w:rsidRPr="009F61B0" w:rsidRDefault="00851443" w:rsidP="009F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Мемориальный комплекс жертвам фашизма «Змиевская балка» (Ростов-на-Дону): </w:t>
      </w:r>
      <w:hyperlink r:id="rId11" w:history="1">
        <w:r w:rsidRPr="00D8618B">
          <w:rPr>
            <w:rFonts w:ascii="Times New Roman" w:hAnsi="Times New Roman" w:cs="Times New Roman"/>
            <w:sz w:val="28"/>
          </w:rPr>
          <w:t>http://www.voopiik-don.ru/main/2009-06-01-10-23-39/37-2009-06-01-06-57-03/479--q-q-</w:t>
        </w:r>
      </w:hyperlink>
      <w:r w:rsidRPr="00D86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CB1" w:rsidRPr="00D861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EB1A86" w14:textId="77777777" w:rsidR="00851443" w:rsidRPr="00D8618B" w:rsidRDefault="00851443" w:rsidP="009F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«Мемориал жертвам фашистской оккупации Крыма 1941-1944 гг. Концлагерь «Красный» (Республика Крым): </w:t>
      </w:r>
      <w:hyperlink r:id="rId12" w:history="1">
        <w:r w:rsidRPr="00D8618B">
          <w:rPr>
            <w:rFonts w:ascii="Times New Roman" w:eastAsia="Times New Roman" w:hAnsi="Times New Roman" w:cs="Times New Roman"/>
            <w:sz w:val="28"/>
          </w:rPr>
          <w:t>https://www.tavrida-museum.ru/memorial</w:t>
        </w:r>
      </w:hyperlink>
      <w:r w:rsidR="00782CB1" w:rsidRPr="00D861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655176" w14:textId="77777777" w:rsidR="00851443" w:rsidRPr="009F61B0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eastAsia="Times New Roman"/>
        </w:rPr>
      </w:pPr>
      <w:r w:rsidRPr="009F61B0">
        <w:rPr>
          <w:rFonts w:ascii="Times New Roman" w:eastAsia="Times New Roman" w:hAnsi="Times New Roman" w:cs="Times New Roman"/>
          <w:sz w:val="28"/>
          <w:szCs w:val="28"/>
        </w:rPr>
        <w:t>MIEJSCE PAMIĘCI I MUZEUMAUSCHWITZ-BIRKENAU (Музей Аушвиц-</w:t>
      </w:r>
      <w:proofErr w:type="spellStart"/>
      <w:r w:rsidRPr="009F61B0">
        <w:rPr>
          <w:rFonts w:ascii="Times New Roman" w:eastAsia="Times New Roman" w:hAnsi="Times New Roman" w:cs="Times New Roman"/>
          <w:sz w:val="28"/>
          <w:szCs w:val="28"/>
        </w:rPr>
        <w:t>Беркенау</w:t>
      </w:r>
      <w:proofErr w:type="spellEnd"/>
      <w:r w:rsidRPr="009F61B0">
        <w:rPr>
          <w:rFonts w:ascii="Times New Roman" w:eastAsia="Times New Roman" w:hAnsi="Times New Roman" w:cs="Times New Roman"/>
          <w:sz w:val="28"/>
          <w:szCs w:val="28"/>
        </w:rPr>
        <w:t xml:space="preserve"> (Освенцим), Польша: </w:t>
      </w:r>
      <w:hyperlink r:id="rId13" w:history="1">
        <w:r w:rsidRPr="00782CB1">
          <w:rPr>
            <w:rFonts w:ascii="Times New Roman" w:eastAsia="Times New Roman" w:hAnsi="Times New Roman" w:cs="Times New Roman"/>
            <w:sz w:val="28"/>
            <w:szCs w:val="28"/>
          </w:rPr>
          <w:t>http://www.auschwitz.org/</w:t>
        </w:r>
      </w:hyperlink>
      <w:r w:rsidR="00782C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2D9FB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Великая Отечественная война в истории семьи участника Конкурса.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Тема истории семьи в истории страны, в том числе в истории Великой Отечественной войны является традиционной для создания проектов и проведения учебных исследований школьников в России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 Республики Беларусь. Данное тематическое направление ориентирует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на приобщение подрастающего поколения к изучению семейных ценностей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и традиций, на понимание значимости каждой человеческой судьбы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и каждой семьи в общем ходе истории. </w:t>
      </w:r>
    </w:p>
    <w:p w14:paraId="5FA16246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Конкурсная работа в рамках данного тематического направления имеет свою специфическую черту – необходимость раскрыт</w:t>
      </w:r>
      <w:r w:rsidR="00DF11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истори</w:t>
      </w:r>
      <w:r w:rsidR="00DF1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своей семьи, близких людей, связанных с автором сочинения эмоционально окрашенными отношениями, а не заниматься описанием чужих судеб. Для этого автор конкурсной работы должен опираться на материалы домашнего архива (письма с фронта, награды, официальные документы и т.п.), интервью или беседы с родственниками</w:t>
      </w:r>
      <w:r w:rsidR="003F4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12C" w:rsidRPr="008514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612C">
        <w:rPr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современниками событий Великой Отечественной войны.</w:t>
      </w:r>
    </w:p>
    <w:p w14:paraId="4D440D71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Очевидно, что людей, воевавших в годы Великой Отечественной войны, уже практически нет в живых, но есть те, кто был</w:t>
      </w:r>
      <w:r w:rsidR="004A0B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в это время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 у них остались воспоминания об этом времени: о том, как поменялась повседневная жизнь, об эвакуации, о школе или работе. Именно эти материалы помогут сделать сочинение ярким, неповторимым авторским текстом, при этом стоит помнить, что участник выполняет не масштабный проект или исследование, а пишет небольшое по объему емкое произведение. </w:t>
      </w:r>
    </w:p>
    <w:p w14:paraId="46C4851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В работе над данным сочинением можно воспользоваться, например, оп</w:t>
      </w:r>
      <w:r w:rsidR="007D2539">
        <w:rPr>
          <w:rFonts w:ascii="Times New Roman" w:eastAsia="Times New Roman" w:hAnsi="Times New Roman" w:cs="Times New Roman"/>
          <w:sz w:val="28"/>
          <w:szCs w:val="28"/>
        </w:rPr>
        <w:t>ытом участия школ в московском о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ткрытом Городском</w:t>
      </w:r>
      <w:r w:rsidR="007D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конкурсе мультимедийных проектов «История моей семьи в истории России»</w:t>
      </w:r>
      <w:r w:rsidR="007D2539" w:rsidRPr="007D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="007D2539" w:rsidRPr="00851443">
        <w:rPr>
          <w:rFonts w:ascii="Times New Roman" w:eastAsia="Times New Roman" w:hAnsi="Times New Roman" w:cs="Times New Roman"/>
          <w:sz w:val="28"/>
          <w:szCs w:val="28"/>
        </w:rPr>
        <w:t>с участием образовательных организаций регионов Российской Федерации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, который проводится уже не один год (</w:t>
      </w:r>
      <w:r w:rsidRPr="00434DB3">
        <w:rPr>
          <w:rFonts w:ascii="Times New Roman" w:hAnsi="Times New Roman" w:cs="Times New Roman"/>
          <w:sz w:val="28"/>
          <w:szCs w:val="28"/>
        </w:rPr>
        <w:t>https://mosmetod.ru/metodicheskoe-prostranstvo/dopolnitelnoe-obrazovanie/proekty/istoriya-moej-semi-v-istorii-rossii.html</w:t>
      </w:r>
      <w:r w:rsidRPr="0085144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3373F0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hAnsi="Times New Roman" w:cs="Times New Roman"/>
          <w:sz w:val="28"/>
          <w:szCs w:val="28"/>
        </w:rPr>
        <w:t>Также стоит обратить внимание на тот факт, что о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дним из направлений волонтерской деятельности общественной организации «Волонтеры победы» является «Моя история» (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https://xn--90abhd2amfbbjkx2jf6f.xn--p1ai/</w:t>
      </w:r>
      <w:proofErr w:type="spellStart"/>
      <w:r w:rsidRPr="00434DB3">
        <w:rPr>
          <w:rFonts w:ascii="Times New Roman" w:eastAsia="Times New Roman" w:hAnsi="Times New Roman" w:cs="Times New Roman"/>
          <w:sz w:val="28"/>
          <w:szCs w:val="28"/>
        </w:rPr>
        <w:t>directions</w:t>
      </w:r>
      <w:proofErr w:type="spellEnd"/>
      <w:r w:rsidRPr="00434D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34DB3">
        <w:rPr>
          <w:rFonts w:ascii="Times New Roman" w:eastAsia="Times New Roman" w:hAnsi="Times New Roman" w:cs="Times New Roman"/>
          <w:sz w:val="28"/>
          <w:szCs w:val="28"/>
        </w:rPr>
        <w:t>my-story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). Это направление как раз помогает людям узнать информацию о своих родственниках, составить заявки в архивы, разобрать домашние архивы. С 2018 года у них «появились первые масштабные волонтёрские программы, помогающие изучать историю семьи. Волонтёры Победы совместно с Общественной палатой РФ и Российским государственным гуманитарным университетом дали старт Всероссийскому проекту «Моя история». «Моя история» </w:t>
      </w:r>
      <w:r w:rsidR="00DF1175" w:rsidRPr="008514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1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это первый в России проект, который непросто говорит о важности изучения истории семьи, но и даёт конкретный механизм, как это сделать с помощью волонтёров. Уже с весны 2019 года любой житель нашей страны может воспользоваться помощью добровольцев в составлении семейного древа».</w:t>
      </w:r>
    </w:p>
    <w:p w14:paraId="5CF3A630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Можно воспользоваться и ресурсами сети Интернет, аккумулирующими информацию о воевавших и погибших в Годы Великой отечественной войны (см. их список в тематическом направлении «Биография участников боевых действий или работников тыла </w:t>
      </w:r>
      <w:r w:rsidRPr="00851443">
        <w:rPr>
          <w:rFonts w:ascii="Times New Roman" w:hAnsi="Times New Roman" w:cs="Times New Roman"/>
          <w:sz w:val="28"/>
          <w:szCs w:val="28"/>
        </w:rPr>
        <w:t>в годы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войны»).</w:t>
      </w:r>
    </w:p>
    <w:p w14:paraId="0A3B5DC7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Биография участников боевых действий или работников тыла</w:t>
      </w:r>
      <w:r w:rsidR="00E26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851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годы</w:t>
      </w: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Великой Отечественной войны.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Данное тематическое направление предполагает работу с биографическим материалом участников Великой Отечественной войны. Жертвами преступлений нацистов на территории Советского Союза стали миллионы мирных граждан, погибших в ходе военных действий и карательных акций на оккупированной территории, ставших жертвами варварских бомбардировок и обстрелов на прифронтовой территории, умерших от голода и болезней, ставших узниками концлагерей, переживших депортацию в Германию в качестве рабочей силы.</w:t>
      </w:r>
    </w:p>
    <w:p w14:paraId="228942B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Выбирая данное тематическое направление для написания сочинения, в качестве героев автор может выбрать жителей своего населенного пункта, ставших жертвами нацистской политики геноцида. Соотнося исторические факты, воспоминания выживших и мнения своего окружения, конкурсант получит возможность не только описать трагедию, но и оценить уровень отношения к ней у современников.</w:t>
      </w:r>
    </w:p>
    <w:p w14:paraId="06D0E210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сложных моментов в отражении данной темы представляется передача автором темы прерванной жизни – трагедии обычных людей, убитых нацистами. Автор может построить конкурсную работу в форме рассуждения – </w:t>
      </w:r>
      <w:r w:rsidR="00686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как сложилась бы жизнь человека.</w:t>
      </w:r>
    </w:p>
    <w:p w14:paraId="167D3E28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Объем конкурсного сочинения не позволит подробно и систематически изложить биографию выбранного персонажа, поэтому самым сложным при написании сочинения в рамках данного тематического направления станет отбор биографического материала.</w:t>
      </w:r>
    </w:p>
    <w:p w14:paraId="5DC63CC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 данной теме можно получить на сайте проекта «Без срока давности» </w:t>
      </w:r>
      <w:r w:rsidRPr="00434DB3">
        <w:rPr>
          <w:rFonts w:ascii="Times New Roman" w:eastAsia="Times New Roman" w:hAnsi="Times New Roman" w:cs="Times New Roman"/>
          <w:iCs/>
          <w:sz w:val="28"/>
          <w:szCs w:val="28"/>
        </w:rPr>
        <w:t>https://безсрокадавности.рф/about</w:t>
      </w: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>, в публикациях архивных материалов, воспоминаниях современников, личных архивах.</w:t>
      </w:r>
    </w:p>
    <w:p w14:paraId="19176E20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iCs/>
          <w:sz w:val="28"/>
          <w:szCs w:val="28"/>
        </w:rPr>
        <w:t>Сочинение в рамках данного тематического направления может быть посвящено оккупации и</w:t>
      </w: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преступлениям нацистов против мирных жителей глазами детей войны (по воспоминаниям и школьным сочинениям). </w:t>
      </w:r>
    </w:p>
    <w:p w14:paraId="32E87973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Основой конкурсной работы должны стать в</w:t>
      </w:r>
      <w:r w:rsidRPr="00851443">
        <w:rPr>
          <w:rFonts w:ascii="Times New Roman" w:hAnsi="Times New Roman" w:cs="Times New Roman"/>
          <w:sz w:val="28"/>
          <w:szCs w:val="28"/>
        </w:rPr>
        <w:t>оспоминания детей войны, переживших оккупацию (в том числе родственников), ставших свидетелями военных преступлений.</w:t>
      </w:r>
    </w:p>
    <w:p w14:paraId="1B87F09E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hAnsi="Times New Roman" w:cs="Times New Roman"/>
          <w:sz w:val="28"/>
          <w:szCs w:val="28"/>
        </w:rPr>
        <w:t>Осмысление этих материалов п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оможет сделать сочинение авторским текстом, подчеркивающим связь поколений. </w:t>
      </w:r>
    </w:p>
    <w:p w14:paraId="4926ADF2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При работе над сочинением по данному тематическому направлению рекомендуется воспользоваться следующими материалами:</w:t>
      </w:r>
    </w:p>
    <w:p w14:paraId="6BEC00DE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проект «Дети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Войны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https://detivoyni.ru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. Проект представляет короткометражные художественные фильмы, основанные на реальных историях детей войны;</w:t>
      </w:r>
    </w:p>
    <w:p w14:paraId="57EA2A53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 проект «Я Помню» </w:t>
      </w:r>
      <w:r w:rsidR="006862C5" w:rsidRPr="008514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86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база интервью с участниками Великой Отечественной войны: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https://iremember.ru/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69EB9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Творчество писателей-фронтовиков и поэтов-фронтовиков Великой Отечественной войны.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Конкурсное сочинение в рамках данного тематического направления направлено на изучение творческого пути писателей-фронтовиков и поэтов-фронтовиков. Особенностью этой работы должно стать сочетание в ней биографических фактов с анализом литературных произведений. В сочинении придется ответить на вопрос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о том, как участие в войне повлияло на творчество писателя или поэта. Это возможно раскрыть через связь отдельного факта биографии с конкретным, написанным, в связи с этим фактом, литературным произведением, либо увидеть какие-то общие темы и сюжеты в творчестве писателя и поэта, связанные с войной. </w:t>
      </w:r>
    </w:p>
    <w:p w14:paraId="74E4009C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При выборе писателя или поэта необходимо обратить внимание на то, чтобы он был именно фронтовиком, так как в тематическом направлении это </w:t>
      </w:r>
      <w:r w:rsidR="00217021" w:rsidRPr="00851443">
        <w:rPr>
          <w:rFonts w:ascii="Times New Roman" w:eastAsia="Times New Roman" w:hAnsi="Times New Roman" w:cs="Times New Roman"/>
          <w:sz w:val="28"/>
          <w:szCs w:val="28"/>
        </w:rPr>
        <w:t xml:space="preserve">прямо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указано. </w:t>
      </w:r>
    </w:p>
    <w:p w14:paraId="69F865F8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Стоит иметь в виду, что писатели и поэты в Великой Отечественной войне участвовали в самых разных качествах. Большинство из них ушли добровольцами в народное ополчение или армию и воевали на фронтах. Они были парашютистами-десантниками, разведчиками, водителями, связистами, артиллеристами, летчиками, служили в железнодорожных войсках. Кто-то даже побывал в партизанском отряде. Женщины служили санитарками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в госпиталях. И конечно, часть из них являлась военными корреспондентами ТАСС и </w:t>
      </w:r>
      <w:r w:rsidR="0012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Совинформбюро, центральных и местных газет, проводили большое количество времени на передовой. </w:t>
      </w:r>
    </w:p>
    <w:p w14:paraId="796CBA53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Среди наиболее известных писателей-фронтовиков и поэтов-фронтовиков можно назвать таких литераторов, как: А.А. Фадеев, А.Т. Твардовский, М.А. Шолохов, В.С. Гроссман, Ю.В. Друнина, С.П. Гудзенко, А.П. Межиров, С.С. Орлов, С.П. Алексеев, Ф.А. Абрамов, В.П. Астафьев, О.Ф. Берггольц, Ю.В. Бондарев, В.В. Быков, Б.Л. Васильев, К.Д. Воробьев, М. 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Джалиль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>, Э.Г. Казакевич, В.П. Катаев, Л.А. Кассиль, В.М. Кожевников, В.Л. Кондратьев, А.В. Митяев, Ю.М. Нагибин, В.П. Некрасов, Е.И. Носов, Б.Ш. Окуджава, Б.Н. Полевой, К.М. Симонов.</w:t>
      </w:r>
    </w:p>
    <w:p w14:paraId="5B34FD2F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можно найти статьи, посвященные этим людям, например: </w:t>
      </w:r>
    </w:p>
    <w:p w14:paraId="1AE1D7CE" w14:textId="77777777" w:rsidR="00D557D6" w:rsidRDefault="00851443" w:rsidP="0097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DC">
        <w:rPr>
          <w:rFonts w:ascii="Times New Roman" w:eastAsia="Times New Roman" w:hAnsi="Times New Roman" w:cs="Times New Roman"/>
          <w:sz w:val="28"/>
          <w:szCs w:val="28"/>
        </w:rPr>
        <w:t>Живая история. Всероссийский студенческий патриотический проект</w:t>
      </w:r>
    </w:p>
    <w:p w14:paraId="6520CA9B" w14:textId="77777777" w:rsidR="00851443" w:rsidRPr="009711DC" w:rsidRDefault="00851443" w:rsidP="0097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4" w:history="1">
        <w:r w:rsidRPr="009711DC">
          <w:rPr>
            <w:rFonts w:ascii="Times New Roman" w:hAnsi="Times New Roman" w:cs="Times New Roman"/>
            <w:sz w:val="28"/>
          </w:rPr>
          <w:t>http://xn----7sbfpkcaba0dcvcjgaj5ug.xn--p1ai/</w:t>
        </w:r>
        <w:proofErr w:type="spellStart"/>
        <w:r w:rsidRPr="009711DC">
          <w:rPr>
            <w:rFonts w:ascii="Times New Roman" w:hAnsi="Times New Roman" w:cs="Times New Roman"/>
            <w:sz w:val="28"/>
          </w:rPr>
          <w:t>blog</w:t>
        </w:r>
        <w:proofErr w:type="spellEnd"/>
        <w:r w:rsidRPr="009711DC">
          <w:rPr>
            <w:rFonts w:ascii="Times New Roman" w:hAnsi="Times New Roman" w:cs="Times New Roman"/>
            <w:sz w:val="28"/>
          </w:rPr>
          <w:t>/276-pisateli-i-poetyfrontoviki.html</w:t>
        </w:r>
      </w:hyperlink>
      <w:r w:rsidRPr="009711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609952B" w14:textId="77777777" w:rsidR="00851443" w:rsidRPr="009711DC" w:rsidRDefault="00851443" w:rsidP="0097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DC">
        <w:rPr>
          <w:rFonts w:ascii="Times New Roman" w:eastAsia="Times New Roman" w:hAnsi="Times New Roman" w:cs="Times New Roman"/>
          <w:sz w:val="28"/>
          <w:szCs w:val="28"/>
        </w:rPr>
        <w:t>Писатели-фронтовики: страница на сайте Городского методического центра Департамента образования и науки города Москвы (</w:t>
      </w:r>
      <w:hyperlink r:id="rId15" w:history="1">
        <w:r w:rsidRPr="009711DC">
          <w:rPr>
            <w:rFonts w:ascii="Times New Roman" w:hAnsi="Times New Roman" w:cs="Times New Roman"/>
            <w:sz w:val="28"/>
          </w:rPr>
          <w:t>https://mosmetod.ru/files/front/front.html</w:t>
        </w:r>
      </w:hyperlink>
      <w:r w:rsidRPr="009711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8AC6BF0" w14:textId="77777777" w:rsidR="00851443" w:rsidRPr="009711DC" w:rsidRDefault="00851443" w:rsidP="0097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DC">
        <w:rPr>
          <w:rFonts w:ascii="Times New Roman" w:eastAsia="Times New Roman" w:hAnsi="Times New Roman" w:cs="Times New Roman"/>
          <w:sz w:val="28"/>
          <w:szCs w:val="28"/>
        </w:rPr>
        <w:t>Между строк: поэты-фронтовики, обретшие бессмертие (</w:t>
      </w:r>
      <w:hyperlink r:id="rId16" w:history="1">
        <w:r w:rsidRPr="009711DC">
          <w:rPr>
            <w:rFonts w:ascii="Times New Roman" w:hAnsi="Times New Roman" w:cs="Times New Roman"/>
            <w:sz w:val="28"/>
          </w:rPr>
          <w:t>https://rosuchebnik.ru/material/mezhdu-strok-poety-frontoviki-obretshie-bessmertie/</w:t>
        </w:r>
      </w:hyperlink>
      <w:r w:rsidRPr="009711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9B59D71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6. Музыкальные произведения, книги, документальные </w:t>
      </w:r>
      <w:r w:rsidR="00E26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художественные фильмы, созданные в годы Великой Отечественной войны или посвященные ей.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в рамках вышеназванного тематического направления дает широкие возможности для выбора объекта осмысления: произведений литературы, музыки и кино, созданных в память </w:t>
      </w:r>
      <w:r w:rsidR="0022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о жертвах геноцида мирных советских граждан в годы Великой Отечественной войны.</w:t>
      </w:r>
    </w:p>
    <w:p w14:paraId="4765EE4A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сочинении в рамках данного тематического направления можно отталкиваться от высказывания известного человека (кинокритика, писателя, общественного деятеля и т.п.) по поводу прочитанной конкурсантом книги, просмотренного кинофильма или прослушанного музыкального произведения. В этом случае автор конкурсной работы должен будет согласиться или опровергнуть идею этого высказывания и аргументировать свое мнение. В качестве аргументов могут быть использованы исторические факты, собственные суждения и умозаключения. Используемые аргументы должны быть разнообразными. Система аргументации должна быть непротиворечивой и соответствовать подтверждаемой мысли. </w:t>
      </w:r>
    </w:p>
    <w:p w14:paraId="2C7358A3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Другим подходом к планированию содержания конкурсной работы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тематического направления может быть отражение в нем собственных впечатлений от прочитанной книги, просмотренного кинофильма или прослушанного произведения. В этом случае оно будет носить более оригинальный и авторский характер, но и здесь позиция автора требует четкой аргументации. </w:t>
      </w:r>
    </w:p>
    <w:p w14:paraId="601C3131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В качестве объекта рассмотрения в конкурсной работе может быть выбрано как известное, так и малоизвестное произведение. Выбор малоизвестного произведения придаст работе более оригинальный характер.</w:t>
      </w:r>
    </w:p>
    <w:p w14:paraId="349805AF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данного направления является акцентирование внимания на произведениях культуры, посвященных преступлениям нацистов и их пособников против мирных жителей. </w:t>
      </w:r>
    </w:p>
    <w:p w14:paraId="471EDF18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При работе над сочинением по данной теме рекомендуются следующие материалы:</w:t>
      </w:r>
    </w:p>
    <w:p w14:paraId="0661715E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 документально-публицистический фильм Михаила Ромма «Обыкновенный фашизм»: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https://www.culture.ru/movies/617/obyknovennyi-fashizm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. Фильм разоблачает человеконенавистническую сущность фашизма, показывает ту почву, на которой он был взращен;</w:t>
      </w:r>
    </w:p>
    <w:p w14:paraId="6346C7DD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 лекция Евгения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Марголита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о фильме «Обыкновенный фашизм»: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https://www.culture.ru/movies/3113/obyknovennyi-fashizm-mikhail-romm-1966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6E4347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 фильмы о войне: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https://www.culture.ru/themes/516/filmy-o-voine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. Портал «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Культура.РФ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» собрал подборку самых пронзительных фильмов о Великой Отечественной войне, показывающих не только батальные сцены,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но и простые человеческие судьбы, трудности, лишения, трагические потери,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в том числе гибель мирных жителей. Среди представленных на портале фильмов: «Баллада о солдате», «Освобождение», «Летят журавли», «Иваново детство», «…А зори здесь тихие», «Белорусский вокзал», «Иди и смотри», «Проверка на дорогах», «Они сражались за Родину», «Восхождение», «Звезда», «Подранки», «Живые и мертвые»;</w:t>
      </w:r>
    </w:p>
    <w:p w14:paraId="7A17B409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документальный фильм «Суд народов»: </w:t>
      </w:r>
      <w:r w:rsidR="00E26F2C" w:rsidRPr="00E26F2C">
        <w:rPr>
          <w:rFonts w:ascii="Times New Roman" w:eastAsia="Times New Roman" w:hAnsi="Times New Roman" w:cs="Times New Roman"/>
          <w:sz w:val="28"/>
          <w:szCs w:val="28"/>
        </w:rPr>
        <w:t>https://www.youtube.com/watch?v=vShbwjnqG94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Знаменитый документальный фильм, созданный в 1947 году Романом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Карменом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>, является хроникой Нюрнбергского процесса, суда над главными нацистскими преступниками;</w:t>
      </w:r>
    </w:p>
    <w:p w14:paraId="7A62B4C7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документальный фильм «Нюрнберг: процесс, которого могло не быть»: </w:t>
      </w:r>
      <w:r w:rsidRPr="00434DB3">
        <w:rPr>
          <w:rFonts w:ascii="Times New Roman" w:eastAsia="Times New Roman" w:hAnsi="Times New Roman" w:cs="Times New Roman"/>
          <w:sz w:val="28"/>
          <w:szCs w:val="28"/>
        </w:rPr>
        <w:t>https://yandex.ru/video/preview/?text=нюрнберг%20процесс%20которого%20могло%20не%20быть%20документальный%20фильм&amp;path=wizard&amp;parent-reqid=1609832655300375-1468359416464811884800274-prestable-app-host-sas-web-yp-74&amp;wiz_type=vital&amp;filmId=5285569310913882884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E2BB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7. Деятельность поисковых отрядов и волонтерских организаций и участие молодежи в мероприятиях по сохранению и увековечению памяти о Великой Отечественной войне.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Выбор данного тематического направления может быть связан с тем, что участник конкурса уже является членом поискового отряда или волонтерской организации, либо обдумывал свое возможное участие в них. Написание сочинения в рамках этого тематического направления предполагает демонстрацию личного вклада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данные молодежные движения. </w:t>
      </w:r>
    </w:p>
    <w:p w14:paraId="159F8A82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В сочинении могут быть раскрыты различные направления волонтерской деятельности (волонтерское сопровождение Парадов Победы </w:t>
      </w:r>
      <w:r w:rsidR="0006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 Бессмертного Полка в городах России, благоустройство памятных мест 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 воинских захоронений, проведение акций и реализация проектов, такие как «Георгиевская ленточка», «Свеча памяти», «Внуки Победы», помощь ветеранам, сбор их воспоминаний, производство позитивного контента: статьи, фото и видео, сопровождение групп и аккаунтов в социальных сетях и т.п.), должен быть сделан акцент на ее добровольность и безвозмездность. </w:t>
      </w:r>
    </w:p>
    <w:p w14:paraId="2491693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Особый вид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– поисковое движение. Участники поисковых организаций проводят экспедиции в 37 регионах РФ, где велись боевые действия. Они поднимают и перезахоранивают останки павших защитников Отечества, устанавливают имена героев. Активисты работают в архивах, помогают родственникам узнать о судьбе своих близких, ухаживают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Pr="00851443">
        <w:rPr>
          <w:rFonts w:ascii="Times New Roman" w:eastAsia="Times New Roman" w:hAnsi="Times New Roman" w:cs="Times New Roman"/>
          <w:sz w:val="28"/>
          <w:szCs w:val="28"/>
        </w:rPr>
        <w:t>за воинскими захоронениями, составляют Книги Памяти, занимаются патриотическим воспитанием, реализуют просветительские проекты, проводят выставки по итогам поисковых работ.</w:t>
      </w:r>
    </w:p>
    <w:p w14:paraId="797DD0C5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конкурсного сочинения стоит акцентировать внимание не на общих словах о пользе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направлениях их деятельности, а на конкретном деле, с которым столкнулся или познакомился автор работы. Имеет смысл раскрыть роль, вклад этого конкретного дела в общее дело сохранения памяти о Великой Отечественной войне. </w:t>
      </w:r>
    </w:p>
    <w:p w14:paraId="6ABF1072" w14:textId="77777777" w:rsidR="00851443" w:rsidRPr="00851443" w:rsidRDefault="00851443" w:rsidP="00851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443">
        <w:rPr>
          <w:rFonts w:ascii="Times New Roman" w:eastAsia="Times New Roman" w:hAnsi="Times New Roman" w:cs="Times New Roman"/>
          <w:sz w:val="28"/>
          <w:szCs w:val="28"/>
        </w:rPr>
        <w:t>Для написания сочинения можно воспользоваться материалами крупных сайтов, аккумулирующих ин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t>формацию по поисковому движению</w:t>
      </w:r>
      <w:r w:rsidR="00E26F2C">
        <w:rPr>
          <w:rFonts w:ascii="Times New Roman" w:eastAsia="Times New Roman" w:hAnsi="Times New Roman" w:cs="Times New Roman"/>
          <w:sz w:val="28"/>
          <w:szCs w:val="28"/>
        </w:rPr>
        <w:br/>
      </w:r>
      <w:r w:rsidR="0006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4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51443">
        <w:rPr>
          <w:rFonts w:ascii="Times New Roman" w:eastAsia="Times New Roman" w:hAnsi="Times New Roman" w:cs="Times New Roman"/>
          <w:sz w:val="28"/>
          <w:szCs w:val="28"/>
        </w:rPr>
        <w:t>волонтерству</w:t>
      </w:r>
      <w:proofErr w:type="spellEnd"/>
      <w:r w:rsidRPr="0085144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E6E16C" w14:textId="77777777" w:rsidR="00851443" w:rsidRPr="000639B9" w:rsidRDefault="00851443" w:rsidP="000639B9">
      <w:pPr>
        <w:pStyle w:val="a3"/>
        <w:widowControl w:val="0"/>
        <w:numPr>
          <w:ilvl w:val="0"/>
          <w:numId w:val="4"/>
        </w:numPr>
        <w:spacing w:line="360" w:lineRule="auto"/>
        <w:ind w:left="0" w:right="-3" w:firstLine="567"/>
        <w:jc w:val="both"/>
        <w:rPr>
          <w:rFonts w:eastAsia="Times New Roman"/>
          <w:szCs w:val="28"/>
        </w:rPr>
      </w:pPr>
      <w:r w:rsidRPr="003D2106">
        <w:rPr>
          <w:rFonts w:eastAsia="Times New Roman"/>
          <w:szCs w:val="28"/>
        </w:rPr>
        <w:t>Общероссийское общественное движение по увековечению памяти погибших при защите отечества «Поисковое движение России» (</w:t>
      </w:r>
      <w:r w:rsidRPr="00434DB3">
        <w:rPr>
          <w:rFonts w:eastAsia="Times New Roman"/>
          <w:szCs w:val="28"/>
        </w:rPr>
        <w:t>http://xn----</w:t>
      </w:r>
      <w:proofErr w:type="spellStart"/>
      <w:r w:rsidRPr="00434DB3">
        <w:rPr>
          <w:rFonts w:eastAsia="Times New Roman"/>
          <w:szCs w:val="28"/>
        </w:rPr>
        <w:t>ptbgoeelt.xn</w:t>
      </w:r>
      <w:proofErr w:type="spellEnd"/>
      <w:r w:rsidRPr="00434DB3">
        <w:rPr>
          <w:rFonts w:eastAsia="Times New Roman"/>
          <w:szCs w:val="28"/>
        </w:rPr>
        <w:t>--p1ai/</w:t>
      </w:r>
      <w:r w:rsidRPr="003D2106">
        <w:rPr>
          <w:rFonts w:eastAsia="Times New Roman"/>
          <w:szCs w:val="28"/>
        </w:rPr>
        <w:t>). Организация «является самой крупной, занимающейся полевой и архивной поисковой работой. Движение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 xml:space="preserve">объединяет более 42 тысяч поисковиков всех возрастов в составе 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>1</w:t>
      </w:r>
      <w:r w:rsidRPr="000639B9">
        <w:rPr>
          <w:rFonts w:eastAsia="Times New Roman"/>
          <w:szCs w:val="28"/>
          <w:lang w:val="en-US"/>
        </w:rPr>
        <w:t> </w:t>
      </w:r>
      <w:r w:rsidRPr="000639B9">
        <w:rPr>
          <w:rFonts w:eastAsia="Times New Roman"/>
          <w:szCs w:val="28"/>
        </w:rPr>
        <w:t xml:space="preserve">428 поисковых отрядов. Региональные отделения Движения открыты 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 xml:space="preserve">в 82 субъектах Российской Федерации. Участники Движения ведут поисковые работы во всех уголках нашей страны, которые затронула Великая Отечественная война: в </w:t>
      </w:r>
      <w:proofErr w:type="spellStart"/>
      <w:r w:rsidRPr="000639B9">
        <w:rPr>
          <w:rFonts w:eastAsia="Times New Roman"/>
          <w:szCs w:val="28"/>
        </w:rPr>
        <w:t>Аджимушкайских</w:t>
      </w:r>
      <w:proofErr w:type="spellEnd"/>
      <w:r w:rsidRPr="000639B9">
        <w:rPr>
          <w:rFonts w:eastAsia="Times New Roman"/>
          <w:szCs w:val="28"/>
        </w:rPr>
        <w:t xml:space="preserve"> каменоломнях Керчи, 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 xml:space="preserve">на курильском острове </w:t>
      </w:r>
      <w:proofErr w:type="spellStart"/>
      <w:r w:rsidRPr="000639B9">
        <w:rPr>
          <w:rFonts w:eastAsia="Times New Roman"/>
          <w:szCs w:val="28"/>
        </w:rPr>
        <w:t>Шумшу</w:t>
      </w:r>
      <w:proofErr w:type="spellEnd"/>
      <w:r w:rsidRPr="000639B9">
        <w:rPr>
          <w:rFonts w:eastAsia="Times New Roman"/>
          <w:szCs w:val="28"/>
        </w:rPr>
        <w:t>, на Смоленской земле, на островах Гогланд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 xml:space="preserve">и </w:t>
      </w:r>
      <w:proofErr w:type="spellStart"/>
      <w:r w:rsidRPr="000639B9">
        <w:rPr>
          <w:rFonts w:eastAsia="Times New Roman"/>
          <w:szCs w:val="28"/>
        </w:rPr>
        <w:t>Соммерс</w:t>
      </w:r>
      <w:proofErr w:type="spellEnd"/>
      <w:r w:rsidRPr="000639B9">
        <w:rPr>
          <w:rFonts w:eastAsia="Times New Roman"/>
          <w:szCs w:val="28"/>
        </w:rPr>
        <w:t xml:space="preserve"> в Финском заливе, </w:t>
      </w:r>
      <w:r w:rsidR="00C3730F" w:rsidRPr="00851443">
        <w:rPr>
          <w:rFonts w:eastAsia="Times New Roman"/>
          <w:szCs w:val="28"/>
        </w:rPr>
        <w:t>–</w:t>
      </w:r>
      <w:r w:rsidR="00C3730F">
        <w:rPr>
          <w:szCs w:val="28"/>
        </w:rPr>
        <w:t xml:space="preserve"> </w:t>
      </w:r>
      <w:r w:rsidRPr="000639B9">
        <w:rPr>
          <w:rFonts w:eastAsia="Times New Roman"/>
          <w:szCs w:val="28"/>
        </w:rPr>
        <w:t>всего в 37 субъектах Российской Федерации»;</w:t>
      </w:r>
    </w:p>
    <w:p w14:paraId="3A62B750" w14:textId="77777777" w:rsidR="00851443" w:rsidRPr="000639B9" w:rsidRDefault="00851443" w:rsidP="000639B9">
      <w:pPr>
        <w:pStyle w:val="a3"/>
        <w:widowControl w:val="0"/>
        <w:numPr>
          <w:ilvl w:val="0"/>
          <w:numId w:val="4"/>
        </w:numPr>
        <w:spacing w:line="360" w:lineRule="auto"/>
        <w:ind w:left="0" w:right="-3" w:firstLine="567"/>
        <w:jc w:val="both"/>
        <w:rPr>
          <w:rFonts w:eastAsia="Times New Roman"/>
          <w:szCs w:val="28"/>
        </w:rPr>
      </w:pPr>
      <w:r w:rsidRPr="003D2106">
        <w:rPr>
          <w:rFonts w:eastAsia="Times New Roman"/>
          <w:szCs w:val="28"/>
        </w:rPr>
        <w:t>Всероссийское общественное движение «Волонтеры победы» (</w:t>
      </w:r>
      <w:r w:rsidRPr="00434DB3">
        <w:rPr>
          <w:rFonts w:eastAsia="Times New Roman"/>
          <w:szCs w:val="28"/>
        </w:rPr>
        <w:t>https://xn--90abhd2amfbbjkx2jf6f.xn--p1ai/</w:t>
      </w:r>
      <w:r w:rsidRPr="003D2106">
        <w:rPr>
          <w:rFonts w:eastAsia="Times New Roman"/>
          <w:szCs w:val="28"/>
        </w:rPr>
        <w:t>). «Волонтёры Победы</w:t>
      </w:r>
      <w:r>
        <w:rPr>
          <w:rFonts w:eastAsia="Times New Roman"/>
          <w:szCs w:val="28"/>
        </w:rPr>
        <w:t xml:space="preserve"> </w:t>
      </w:r>
      <w:r w:rsidR="000639B9" w:rsidRPr="00851443">
        <w:rPr>
          <w:rFonts w:eastAsia="Times New Roman"/>
          <w:szCs w:val="28"/>
        </w:rPr>
        <w:t>–</w:t>
      </w:r>
      <w:r w:rsidRPr="003D2106">
        <w:rPr>
          <w:rFonts w:eastAsia="Times New Roman"/>
          <w:szCs w:val="28"/>
        </w:rPr>
        <w:t xml:space="preserve"> это </w:t>
      </w:r>
      <w:r w:rsidR="00E26F2C">
        <w:rPr>
          <w:rFonts w:eastAsia="Times New Roman"/>
          <w:szCs w:val="28"/>
        </w:rPr>
        <w:br/>
      </w:r>
      <w:r w:rsidRPr="003D2106">
        <w:rPr>
          <w:rFonts w:eastAsia="Times New Roman"/>
          <w:szCs w:val="28"/>
        </w:rPr>
        <w:t>не</w:t>
      </w:r>
      <w:r w:rsidRPr="0061528A"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флаги, не</w:t>
      </w:r>
      <w:r>
        <w:rPr>
          <w:rFonts w:eastAsia="Times New Roman"/>
          <w:szCs w:val="28"/>
        </w:rPr>
        <w:t> </w:t>
      </w:r>
      <w:r w:rsidRPr="003D2106">
        <w:rPr>
          <w:rFonts w:eastAsia="Times New Roman"/>
          <w:szCs w:val="28"/>
        </w:rPr>
        <w:t>фирменный стиль, не</w:t>
      </w:r>
      <w:r w:rsidRPr="00B1786A"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громкие лозунги, а</w:t>
      </w:r>
      <w:r w:rsidRPr="0061528A"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личная история каждого, чья память о</w:t>
      </w:r>
      <w:r>
        <w:rPr>
          <w:rFonts w:eastAsia="Times New Roman"/>
          <w:szCs w:val="28"/>
        </w:rPr>
        <w:t> </w:t>
      </w:r>
      <w:r w:rsidRPr="003D2106">
        <w:rPr>
          <w:rFonts w:eastAsia="Times New Roman"/>
          <w:szCs w:val="28"/>
        </w:rPr>
        <w:t>вкладе его родных и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близких в</w:t>
      </w:r>
      <w:r w:rsidRPr="0061528A"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дело Великой Победы больше, чем просто память. Мы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проводим всероссийские и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международные акции, заботимся о</w:t>
      </w:r>
      <w:r>
        <w:rPr>
          <w:rFonts w:eastAsia="Times New Roman"/>
          <w:szCs w:val="28"/>
        </w:rPr>
        <w:t> </w:t>
      </w:r>
      <w:r w:rsidRPr="003D2106">
        <w:rPr>
          <w:rFonts w:eastAsia="Times New Roman"/>
          <w:szCs w:val="28"/>
        </w:rPr>
        <w:t>ветеранах, помогаем в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благоустройстве памятных мест, восстанавливаем историю семьи, популяризируем современные достижения России с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помощью интересных форматов и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не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даем жителям всего мира забыть правдивую историю. Волонтёры Победы гордятся прошлым, ценят настоящее и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смотрят в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будущее!». На сайте зарегистрировано более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>200 000 волонтеров, движение имеет 85</w:t>
      </w:r>
      <w:r>
        <w:rPr>
          <w:rFonts w:eastAsia="Times New Roman"/>
          <w:szCs w:val="28"/>
        </w:rPr>
        <w:t xml:space="preserve"> </w:t>
      </w:r>
      <w:r w:rsidRPr="003D2106">
        <w:rPr>
          <w:rFonts w:eastAsia="Times New Roman"/>
          <w:szCs w:val="28"/>
        </w:rPr>
        <w:t xml:space="preserve">региональных отделений, 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 xml:space="preserve">838 муниципальных штабов, 240 общественных центров на базе ВУЗов </w:t>
      </w:r>
      <w:r w:rsidR="00E26F2C">
        <w:rPr>
          <w:rFonts w:eastAsia="Times New Roman"/>
          <w:szCs w:val="28"/>
        </w:rPr>
        <w:br/>
      </w:r>
      <w:r w:rsidRPr="000639B9">
        <w:rPr>
          <w:rFonts w:eastAsia="Times New Roman"/>
          <w:szCs w:val="28"/>
        </w:rPr>
        <w:t xml:space="preserve">и </w:t>
      </w:r>
      <w:proofErr w:type="spellStart"/>
      <w:r w:rsidRPr="000639B9">
        <w:rPr>
          <w:rFonts w:eastAsia="Times New Roman"/>
          <w:szCs w:val="28"/>
        </w:rPr>
        <w:t>ССУЗов</w:t>
      </w:r>
      <w:proofErr w:type="spellEnd"/>
      <w:r w:rsidRPr="000639B9">
        <w:rPr>
          <w:rFonts w:eastAsia="Times New Roman"/>
          <w:szCs w:val="28"/>
        </w:rPr>
        <w:t>;</w:t>
      </w:r>
    </w:p>
    <w:p w14:paraId="781F520C" w14:textId="77777777" w:rsidR="00DC250F" w:rsidRDefault="00851443" w:rsidP="00434DB3">
      <w:pPr>
        <w:pStyle w:val="a3"/>
        <w:widowControl w:val="0"/>
        <w:numPr>
          <w:ilvl w:val="0"/>
          <w:numId w:val="4"/>
        </w:numPr>
        <w:spacing w:line="360" w:lineRule="auto"/>
        <w:ind w:left="0" w:right="-3" w:firstLine="567"/>
        <w:jc w:val="both"/>
      </w:pPr>
      <w:r w:rsidRPr="00434DB3">
        <w:rPr>
          <w:rFonts w:eastAsia="Times New Roman"/>
          <w:szCs w:val="28"/>
        </w:rPr>
        <w:t xml:space="preserve">Российское военно-историческое общество (https://rvio.histrf.ru/activities/poiskjob). «В поисковой работе не надо искать смысл патриотизма </w:t>
      </w:r>
      <w:r w:rsidR="000639B9" w:rsidRPr="00434DB3">
        <w:rPr>
          <w:rFonts w:eastAsia="Times New Roman"/>
          <w:szCs w:val="28"/>
        </w:rPr>
        <w:t>–</w:t>
      </w:r>
      <w:r w:rsidRPr="00434DB3">
        <w:rPr>
          <w:rFonts w:eastAsia="Times New Roman"/>
          <w:szCs w:val="28"/>
        </w:rPr>
        <w:t xml:space="preserve"> он лежит вместе с останками солдат, которых ищут, </w:t>
      </w:r>
      <w:r w:rsidR="00E26F2C">
        <w:rPr>
          <w:rFonts w:eastAsia="Times New Roman"/>
          <w:szCs w:val="28"/>
        </w:rPr>
        <w:br/>
      </w:r>
      <w:r w:rsidRPr="00434DB3">
        <w:rPr>
          <w:rFonts w:eastAsia="Times New Roman"/>
          <w:szCs w:val="28"/>
        </w:rPr>
        <w:t xml:space="preserve">и которых находят. Российское военно-историческое общество является одним из организаторов этой работы в стране, партнером Общероссийского поискового движения. Мы ищем. Мы находим. Мы рассказываем, за что погибли эти бойцы и почему все ныне живущие обязаны им и Родине вернуть их имена, увековечить их подвиг. Российским военно-историческим обществом проводятся разведывательные экспедиции в Брянской, Калужской, Ленинградской, Псковской, Тверской и Новгородской областях. Состоялась поисковая экспедиция в Крыму и Республике Беларусь. Обнаружены останки </w:t>
      </w:r>
      <w:r w:rsidR="00434DB3" w:rsidRPr="00434DB3">
        <w:rPr>
          <w:rFonts w:eastAsia="Times New Roman"/>
          <w:szCs w:val="28"/>
        </w:rPr>
        <w:t>более 8 тысяч советских воинов».</w:t>
      </w:r>
    </w:p>
    <w:sectPr w:rsidR="00DC250F" w:rsidSect="00301C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B6D9" w14:textId="77777777" w:rsidR="002A1B58" w:rsidRDefault="002A1B58" w:rsidP="00301C38">
      <w:pPr>
        <w:spacing w:after="0" w:line="240" w:lineRule="auto"/>
      </w:pPr>
      <w:r>
        <w:separator/>
      </w:r>
    </w:p>
  </w:endnote>
  <w:endnote w:type="continuationSeparator" w:id="0">
    <w:p w14:paraId="02F93A4B" w14:textId="77777777" w:rsidR="002A1B58" w:rsidRDefault="002A1B58" w:rsidP="0030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A452" w14:textId="77777777" w:rsidR="00301C38" w:rsidRDefault="00301C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DF32" w14:textId="77777777" w:rsidR="00301C38" w:rsidRDefault="00301C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D6AF4" w14:textId="77777777" w:rsidR="00301C38" w:rsidRDefault="00301C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B5780" w14:textId="77777777" w:rsidR="002A1B58" w:rsidRDefault="002A1B58" w:rsidP="00301C38">
      <w:pPr>
        <w:spacing w:after="0" w:line="240" w:lineRule="auto"/>
      </w:pPr>
      <w:r>
        <w:separator/>
      </w:r>
    </w:p>
  </w:footnote>
  <w:footnote w:type="continuationSeparator" w:id="0">
    <w:p w14:paraId="1A4503AF" w14:textId="77777777" w:rsidR="002A1B58" w:rsidRDefault="002A1B58" w:rsidP="0030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267B" w14:textId="77777777" w:rsidR="00301C38" w:rsidRDefault="00301C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454672"/>
      <w:docPartObj>
        <w:docPartGallery w:val="Page Numbers (Top of Page)"/>
        <w:docPartUnique/>
      </w:docPartObj>
    </w:sdtPr>
    <w:sdtEndPr/>
    <w:sdtContent>
      <w:p w14:paraId="20E0C11F" w14:textId="77777777" w:rsidR="00301C38" w:rsidRDefault="00D00C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95D8159" w14:textId="77777777" w:rsidR="00301C38" w:rsidRDefault="00301C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6FA5" w14:textId="77777777" w:rsidR="00301C38" w:rsidRDefault="00301C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F7461"/>
    <w:multiLevelType w:val="hybridMultilevel"/>
    <w:tmpl w:val="F3327130"/>
    <w:lvl w:ilvl="0" w:tplc="5AAA9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7200C8"/>
    <w:multiLevelType w:val="hybridMultilevel"/>
    <w:tmpl w:val="50B6D46A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F6007F"/>
    <w:multiLevelType w:val="hybridMultilevel"/>
    <w:tmpl w:val="582E720E"/>
    <w:lvl w:ilvl="0" w:tplc="6CE292B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6CC478E0"/>
    <w:multiLevelType w:val="hybridMultilevel"/>
    <w:tmpl w:val="A5EAAF78"/>
    <w:lvl w:ilvl="0" w:tplc="2F5415E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3"/>
    <w:rsid w:val="00016D51"/>
    <w:rsid w:val="000639B9"/>
    <w:rsid w:val="000A03AF"/>
    <w:rsid w:val="000A26D5"/>
    <w:rsid w:val="00100A3B"/>
    <w:rsid w:val="001237DD"/>
    <w:rsid w:val="00124673"/>
    <w:rsid w:val="00184290"/>
    <w:rsid w:val="001A612C"/>
    <w:rsid w:val="00200A0F"/>
    <w:rsid w:val="00217021"/>
    <w:rsid w:val="00225C7B"/>
    <w:rsid w:val="002A1B58"/>
    <w:rsid w:val="002F6D84"/>
    <w:rsid w:val="00301C38"/>
    <w:rsid w:val="003A3475"/>
    <w:rsid w:val="003C0759"/>
    <w:rsid w:val="003F4378"/>
    <w:rsid w:val="00432526"/>
    <w:rsid w:val="00434DB3"/>
    <w:rsid w:val="004434C4"/>
    <w:rsid w:val="004A0B66"/>
    <w:rsid w:val="005753B0"/>
    <w:rsid w:val="006862C5"/>
    <w:rsid w:val="00775364"/>
    <w:rsid w:val="00782CB1"/>
    <w:rsid w:val="007D2539"/>
    <w:rsid w:val="00821F26"/>
    <w:rsid w:val="00851443"/>
    <w:rsid w:val="00874BDF"/>
    <w:rsid w:val="00933764"/>
    <w:rsid w:val="00933C0E"/>
    <w:rsid w:val="009711DC"/>
    <w:rsid w:val="009F61B0"/>
    <w:rsid w:val="00C039FE"/>
    <w:rsid w:val="00C3730F"/>
    <w:rsid w:val="00CA5BF9"/>
    <w:rsid w:val="00CD2D7C"/>
    <w:rsid w:val="00D00CAF"/>
    <w:rsid w:val="00D14907"/>
    <w:rsid w:val="00D557D6"/>
    <w:rsid w:val="00D8618B"/>
    <w:rsid w:val="00DC250F"/>
    <w:rsid w:val="00DF1175"/>
    <w:rsid w:val="00E00620"/>
    <w:rsid w:val="00E26F2C"/>
    <w:rsid w:val="00E74676"/>
    <w:rsid w:val="00E753BE"/>
    <w:rsid w:val="00ED0267"/>
    <w:rsid w:val="00F87237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7A09"/>
  <w15:docId w15:val="{928B41F6-84A4-4C9F-BD0B-67CBE66A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4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uiPriority w:val="99"/>
    <w:unhideWhenUsed/>
    <w:rsid w:val="00851443"/>
    <w:rPr>
      <w:color w:val="0563C1"/>
      <w:u w:val="single"/>
    </w:rPr>
  </w:style>
  <w:style w:type="character" w:customStyle="1" w:styleId="normaltextrun">
    <w:name w:val="normaltextrun"/>
    <w:rsid w:val="00851443"/>
  </w:style>
  <w:style w:type="paragraph" w:styleId="a5">
    <w:name w:val="header"/>
    <w:basedOn w:val="a"/>
    <w:link w:val="a6"/>
    <w:uiPriority w:val="99"/>
    <w:unhideWhenUsed/>
    <w:rsid w:val="0030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38"/>
  </w:style>
  <w:style w:type="paragraph" w:styleId="a7">
    <w:name w:val="footer"/>
    <w:basedOn w:val="a"/>
    <w:link w:val="a8"/>
    <w:uiPriority w:val="99"/>
    <w:semiHidden/>
    <w:unhideWhenUsed/>
    <w:rsid w:val="0030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C38"/>
  </w:style>
  <w:style w:type="paragraph" w:styleId="a9">
    <w:name w:val="Balloon Text"/>
    <w:basedOn w:val="a"/>
    <w:link w:val="aa"/>
    <w:uiPriority w:val="99"/>
    <w:semiHidden/>
    <w:unhideWhenUsed/>
    <w:rsid w:val="0044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chwitz.or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tavrida-museum.ru/memori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osuchebnik.ru/material/mezhdu-strok-poety-frontoviki-obretshie-bessmerti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opiik-don.ru/main/2009-06-01-10-23-39/37-2009-06-01-06-57-03/479--q-q-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smetod.ru/files/front/fron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lmed.spb.ru/&#1084;&#1091;&#1079;&#1077;&#1081;-&#1087;&#1072;&#1084;&#1103;&#1090;&#1080;-&#1078;&#1077;&#1088;&#1090;&#1074;-&#1085;&#1072;&#1094;&#1080;&#1079;&#1084;&#1072;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okadamus.ru/" TargetMode="External"/><Relationship Id="rId14" Type="http://schemas.openxmlformats.org/officeDocument/2006/relationships/hyperlink" Target="http://xn----7sbfpkcaba0dcvcjgaj5ug.xn--p1ai/blog/276-pisateli-i-poetyfrontoviki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31E5-67C9-4E83-B1A4-7132143A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Кондрашова</cp:lastModifiedBy>
  <cp:revision>2</cp:revision>
  <cp:lastPrinted>2021-01-21T15:05:00Z</cp:lastPrinted>
  <dcterms:created xsi:type="dcterms:W3CDTF">2021-02-12T09:50:00Z</dcterms:created>
  <dcterms:modified xsi:type="dcterms:W3CDTF">2021-02-12T09:50:00Z</dcterms:modified>
</cp:coreProperties>
</file>